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Rada Mieszkańców Osiedla „PODOLSZYCE PÓŁNOC”</w:t>
      </w:r>
    </w:p>
    <w:p>
      <w:pPr>
        <w:pStyle w:val="Standard"/>
        <w:spacing w:lineRule="auto" w:line="360"/>
        <w:rPr>
          <w:rFonts w:ascii="Verdana" w:hAnsi="Verdana"/>
          <w:b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Autospacing="1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Bartkowska Joanna – Skarbnik Zarządu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/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Jabłczyńska-Łabińska Małgorzata – Przewodnicząca Zarządu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 w:eastAsia="Times New Roman" w:cs="Arial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Kaźmierczyk Anna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/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Klekowicki Arkadiusz – Przewodnicząc</w:t>
      </w:r>
      <w:r>
        <w:rPr>
          <w:rFonts w:eastAsia="Times New Roman" w:cs="Arial" w:ascii="Verdana" w:hAnsi="Verdana"/>
          <w:sz w:val="24"/>
          <w:szCs w:val="24"/>
          <w:lang w:eastAsia="pl-PL"/>
        </w:rPr>
        <w:t>y</w:t>
      </w: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Rady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Kozanecki Jarosław 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Leszczyńska Alina 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Marciniak-Mańkowska Ewa Renata – Zastępca Przewodniczącego      Zarządu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Mieszkowicz Zofia 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</w:tabs>
        <w:bidi w:val="0"/>
        <w:spacing w:lineRule="auto" w:line="360" w:before="0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Nosarzewski Piotr 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  <w:tab w:val="left" w:pos="900" w:leader="none"/>
        </w:tabs>
        <w:bidi w:val="0"/>
        <w:spacing w:lineRule="auto" w:line="360" w:before="0" w:after="0"/>
        <w:jc w:val="left"/>
        <w:rPr>
          <w:rFonts w:ascii="Verdana" w:hAnsi="Verdana"/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Szadkowska Elżbieta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  <w:tab w:val="left" w:pos="900" w:leader="none"/>
        </w:tabs>
        <w:bidi w:val="0"/>
        <w:spacing w:lineRule="auto" w:line="360" w:before="0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Torbicki Dariusz – Członek Zarządu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  <w:tab w:val="left" w:pos="900" w:leader="none"/>
        </w:tabs>
        <w:bidi w:val="0"/>
        <w:spacing w:lineRule="auto" w:line="360" w:before="0" w:after="0"/>
        <w:jc w:val="left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Wiśniewska Anna 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  <w:tab w:val="left" w:pos="900" w:leader="none"/>
        </w:tabs>
        <w:bidi w:val="0"/>
        <w:spacing w:lineRule="auto" w:line="360" w:before="0" w:after="0"/>
        <w:jc w:val="left"/>
        <w:rPr>
          <w:rFonts w:ascii="Verdana" w:hAnsi="Verdana"/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Zaremba Paulina – Sekretarz Zarządu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  <w:tab w:val="left" w:pos="900" w:leader="none"/>
        </w:tabs>
        <w:bidi w:val="0"/>
        <w:spacing w:lineRule="auto" w:line="360" w:before="0" w:after="0"/>
        <w:jc w:val="left"/>
        <w:rPr>
          <w:rFonts w:ascii="Verdana" w:hAnsi="Verdana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Ziętek-Laszczka Elżbieta – Sekretarz Rady</w:t>
      </w:r>
    </w:p>
    <w:p>
      <w:pPr>
        <w:pStyle w:val="Normal"/>
        <w:widowControl/>
        <w:numPr>
          <w:ilvl w:val="0"/>
          <w:numId w:val="1"/>
        </w:numPr>
        <w:tabs>
          <w:tab w:val="left" w:pos="426" w:leader="none"/>
          <w:tab w:val="left" w:pos="900" w:leader="none"/>
        </w:tabs>
        <w:bidi w:val="0"/>
        <w:spacing w:lineRule="auto" w:line="360" w:before="0" w:after="0"/>
        <w:jc w:val="left"/>
        <w:rPr>
          <w:rFonts w:ascii="Verdana" w:hAnsi="Verdana"/>
        </w:rPr>
      </w:pP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Żulewski Bogdan –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>Zastępca Przewodniczącego Rady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Siedziba Rady Mieszkańców Osiedla Podolszyce Północ mieści się w Płocku przy ul. Szarych Szeregów 40 (Klub Seniora Mazowieckiej Spółdzielni Mieszkaniowej).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rmo-podolszycepolnoc@plock.eu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Podolszyce Północ należy przesyłać za pośrednictwem Biura Obsługi Rady Miasta, Urząd Miasta, pl. Stary Rynek 1, pok. 208, tel. 24-367-17-73.</w:t>
      </w:r>
    </w:p>
    <w:p>
      <w:pPr>
        <w:pStyle w:val="Standard"/>
        <w:spacing w:lineRule="auto" w:line="36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Verdan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30da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b w:val="false"/>
      <w:bCs w:val="false"/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885d6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LibreOffice/5.4.1.2$Windows_X86_64 LibreOffice_project/ea7cb86e6eeb2bf3a5af73a8f7777ac570321527</Application>
  <Pages>1</Pages>
  <Words>117</Words>
  <Characters>851</Characters>
  <CharactersWithSpaces>952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2013-05-27T09:37:00Z</dcterms:created>
  <dc:creator>Anna Gronecka</dc:creator>
  <dc:description/>
  <dc:language>pl-PL</dc:language>
  <cp:lastModifiedBy/>
  <cp:lastPrinted>2013-05-31T05:58:00Z</cp:lastPrinted>
  <dcterms:modified xsi:type="dcterms:W3CDTF">2020-07-30T09:09:56Z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