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„TYSIĄCLECIA”</w:t>
      </w:r>
    </w:p>
    <w:p>
      <w:pPr>
        <w:pStyle w:val="Normal"/>
        <w:widowControl/>
        <w:numPr>
          <w:ilvl w:val="0"/>
          <w:numId w:val="1"/>
        </w:numPr>
        <w:tabs>
          <w:tab w:val="left" w:pos="567" w:leader="none"/>
        </w:tabs>
        <w:bidi w:val="0"/>
        <w:spacing w:lineRule="auto" w:line="240" w:before="0" w:after="0"/>
        <w:jc w:val="left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Aftańska Aleksandra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Autospacing="1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Bauman Magdalena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Bauman Tadeusz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Dzięgielewski Józef Aleksander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Fabisiak Natalia – Sekretarz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Gostyńska Anna – Przewodnicząca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Kowalczyk Adam – Zastępca Przewodniczącego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Masaniec Bożenna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Modrzejewski Kazimierz </w:t>
      </w:r>
    </w:p>
    <w:p>
      <w:pPr>
        <w:pStyle w:val="Normal"/>
        <w:numPr>
          <w:ilvl w:val="0"/>
          <w:numId w:val="1"/>
        </w:numPr>
        <w:tabs>
          <w:tab w:val="left" w:pos="567" w:leader="none"/>
          <w:tab w:val="left" w:pos="1140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Oleksiak Marek – Przewodniczący Rady</w:t>
      </w:r>
    </w:p>
    <w:p>
      <w:pPr>
        <w:pStyle w:val="Normal"/>
        <w:numPr>
          <w:ilvl w:val="0"/>
          <w:numId w:val="1"/>
        </w:numPr>
        <w:tabs>
          <w:tab w:val="left" w:pos="567" w:leader="none"/>
          <w:tab w:val="left" w:pos="1140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Orzoł Jerzy </w:t>
      </w:r>
    </w:p>
    <w:p>
      <w:pPr>
        <w:pStyle w:val="Normal"/>
        <w:numPr>
          <w:ilvl w:val="0"/>
          <w:numId w:val="1"/>
        </w:numPr>
        <w:tabs>
          <w:tab w:val="left" w:pos="567" w:leader="none"/>
          <w:tab w:val="left" w:pos="1140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Przemyłski Tomasz – Sekretarz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  <w:tab w:val="left" w:pos="1140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Skulimowski Paweł – Zastępca Przewodniczącego Rady</w:t>
      </w:r>
    </w:p>
    <w:p>
      <w:pPr>
        <w:pStyle w:val="Normal"/>
        <w:numPr>
          <w:ilvl w:val="0"/>
          <w:numId w:val="1"/>
        </w:numPr>
        <w:tabs>
          <w:tab w:val="left" w:pos="567" w:leader="none"/>
          <w:tab w:val="left" w:pos="1140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Szczerbak Marianna – Członek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  <w:tab w:val="left" w:pos="1140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Szczerbak Zdzisław </w:t>
      </w:r>
    </w:p>
    <w:p>
      <w:pPr>
        <w:pStyle w:val="Standard"/>
        <w:spacing w:lineRule="auto" w:line="360"/>
        <w:rPr>
          <w:rFonts w:ascii="Verdana" w:hAnsi="Verdana"/>
          <w:b/>
          <w:b/>
          <w:bCs/>
        </w:rPr>
      </w:pPr>
      <w:r>
        <w:rPr>
          <w:rFonts w:ascii="Verdana" w:hAnsi="Verdana"/>
          <w:b/>
          <w:bCs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Siedziba Rady Mieszkańców Osiedla Tysiąclecia mieści się w Płocku przy ul. Bolesława Krzywoustego 3  w  Spółdzielczym Domu Kultury.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rmo-tysiaclecia@plock.eu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Telefon kontaktowy 603-610-518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Tysiąclecia należy przesyłać za pośrednictwem Biura Obsługi Rady Miasta, Urząd Miasta, pl. Stary Rynek 1, pok. 208, tel. 24-367-17-73.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01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Verdana" w:hAnsi="Verdana"/>
      </w:r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  <w:rPr>
        <w:rFonts w:ascii="Verdana" w:hAnsi="Verdana"/>
      </w:r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  <w:rPr>
        <w:rFonts w:ascii="Verdana" w:hAnsi="Verdana"/>
      </w:r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  <w:rPr>
        <w:rFonts w:ascii="Verdana" w:hAnsi="Verdana"/>
      </w:r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  <w:rPr>
        <w:rFonts w:ascii="Verdana" w:hAnsi="Verdana"/>
      </w:r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  <w:rPr>
        <w:rFonts w:ascii="Verdana" w:hAnsi="Verdana"/>
      </w:r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  <w:rPr>
        <w:rFonts w:ascii="Verdana" w:hAnsi="Verdana"/>
      </w:r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  <w:rPr>
        <w:rFonts w:ascii="Verdana" w:hAnsi="Verdana"/>
      </w:r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  <w:rPr>
        <w:rFonts w:ascii="Verdana" w:hAnsi="Verdan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c1b1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character" w:styleId="Znakinumeracji">
    <w:name w:val="Znaki numeracji"/>
    <w:qFormat/>
    <w:rPr>
      <w:rFonts w:ascii="Verdana" w:hAnsi="Verdan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a965c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Mang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LibreOffice/5.4.1.2$Windows_X86_64 LibreOffice_project/ea7cb86e6eeb2bf3a5af73a8f7777ac570321527</Application>
  <Pages>1</Pages>
  <Words>114</Words>
  <Characters>793</Characters>
  <CharactersWithSpaces>888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2013-05-27T10:55:00Z</dcterms:created>
  <dc:creator>Anna Gronecka</dc:creator>
  <dc:description/>
  <dc:language>pl-PL</dc:language>
  <cp:lastModifiedBy/>
  <cp:lastPrinted>2013-05-31T05:59:00Z</cp:lastPrinted>
  <dcterms:modified xsi:type="dcterms:W3CDTF">2018-09-17T09:57:58Z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