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28F" w:rsidRDefault="005B028F" w:rsidP="005B028F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5B028F">
        <w:rPr>
          <w:rFonts w:ascii="Verdana" w:hAnsi="Verdana"/>
          <w:b/>
          <w:bCs/>
          <w:sz w:val="32"/>
          <w:szCs w:val="32"/>
        </w:rPr>
        <w:t>Rada Mieszkańców Osiedla „PRADOLINA WISŁY”</w:t>
      </w:r>
    </w:p>
    <w:p w:rsidR="00C066BC" w:rsidRPr="005B028F" w:rsidRDefault="00C066BC" w:rsidP="005B028F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Bieniek Marek</w:t>
      </w:r>
      <w:r>
        <w:rPr>
          <w:rFonts w:ascii="Verdana" w:hAnsi="Verdana"/>
        </w:rPr>
        <w:t xml:space="preserve"> – Zastępca Przewodniczącego Zarządu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Chromiec Julia</w:t>
      </w:r>
      <w:r>
        <w:rPr>
          <w:rFonts w:ascii="Verdana" w:hAnsi="Verdana"/>
        </w:rPr>
        <w:t xml:space="preserve"> – Przewodnicząca Rady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Czerniak Bogusław Andrzej</w:t>
      </w:r>
      <w:r>
        <w:rPr>
          <w:rFonts w:ascii="Verdana" w:hAnsi="Verdana"/>
        </w:rPr>
        <w:t xml:space="preserve"> – Przewodniczący Zarządu</w:t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Czerniak Krystyna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Jasińska Aneta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Karasiewicz Sebastian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Kołodziejska Marzenna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Kujawa Joanna</w:t>
      </w:r>
      <w:r>
        <w:rPr>
          <w:rFonts w:ascii="Verdana" w:hAnsi="Verdana"/>
        </w:rPr>
        <w:t xml:space="preserve"> – Zastępca Przewodniczącego Rady</w:t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Przybyszewska Marlena</w:t>
      </w:r>
      <w:r>
        <w:rPr>
          <w:rFonts w:ascii="Verdana" w:hAnsi="Verdana"/>
        </w:rPr>
        <w:t xml:space="preserve"> – Skarbnik Zarządu</w:t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Ptaszyński Jacek</w:t>
      </w:r>
      <w:r>
        <w:rPr>
          <w:rFonts w:ascii="Verdana" w:hAnsi="Verdana"/>
        </w:rPr>
        <w:t xml:space="preserve"> – Członek Zarządu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Sitkiewicz Agnieszka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Sobczak Marlena</w:t>
      </w:r>
      <w:r w:rsidRPr="005B028F">
        <w:rPr>
          <w:rFonts w:ascii="Verdana" w:hAnsi="Verdana"/>
        </w:rPr>
        <w:tab/>
      </w:r>
      <w:r>
        <w:rPr>
          <w:rFonts w:ascii="Verdana" w:hAnsi="Verdana"/>
        </w:rPr>
        <w:t>- Sekretarz Zarządu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Sochacka Anna</w:t>
      </w:r>
      <w:r>
        <w:rPr>
          <w:rFonts w:ascii="Verdana" w:hAnsi="Verdana"/>
        </w:rPr>
        <w:t xml:space="preserve"> – Sekretarz Rady</w:t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Waszkiewicz Marek Grzegorz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jc w:val="both"/>
        <w:rPr>
          <w:rFonts w:ascii="Verdana" w:hAnsi="Verdana"/>
        </w:rPr>
      </w:pPr>
      <w:proofErr w:type="spellStart"/>
      <w:r w:rsidRPr="005B028F">
        <w:rPr>
          <w:rFonts w:ascii="Verdana" w:hAnsi="Verdana"/>
        </w:rPr>
        <w:t>Wójtewicz</w:t>
      </w:r>
      <w:proofErr w:type="spellEnd"/>
      <w:r w:rsidRPr="005B028F">
        <w:rPr>
          <w:rFonts w:ascii="Verdana" w:hAnsi="Verdana"/>
        </w:rPr>
        <w:t xml:space="preserve"> Wioleta</w:t>
      </w: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Pradolina Wisły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Nizinnej 39.</w:t>
      </w:r>
    </w:p>
    <w:p w:rsidR="005A07B3" w:rsidRDefault="005A07B3" w:rsidP="005B028F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603-605-339</w:t>
      </w:r>
      <w:bookmarkStart w:id="0" w:name="_GoBack"/>
      <w:bookmarkEnd w:id="0"/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Pradolina Wisły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20E97"/>
    <w:multiLevelType w:val="multilevel"/>
    <w:tmpl w:val="97FE5A9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01"/>
    <w:rsid w:val="00151AC6"/>
    <w:rsid w:val="005A07B3"/>
    <w:rsid w:val="005B028F"/>
    <w:rsid w:val="00947A01"/>
    <w:rsid w:val="00C0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0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0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6</cp:revision>
  <cp:lastPrinted>2013-05-31T05:58:00Z</cp:lastPrinted>
  <dcterms:created xsi:type="dcterms:W3CDTF">2013-05-27T09:43:00Z</dcterms:created>
  <dcterms:modified xsi:type="dcterms:W3CDTF">2013-11-14T07:10:00Z</dcterms:modified>
</cp:coreProperties>
</file>