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D6D" w:rsidRDefault="00885D6D" w:rsidP="00885D6D">
      <w:pPr>
        <w:pStyle w:val="Standard"/>
        <w:spacing w:line="360" w:lineRule="auto"/>
        <w:rPr>
          <w:rFonts w:ascii="Verdana" w:hAnsi="Verdana"/>
          <w:b/>
          <w:bCs/>
          <w:sz w:val="28"/>
          <w:szCs w:val="28"/>
        </w:rPr>
      </w:pPr>
      <w:r w:rsidRPr="00885D6D">
        <w:rPr>
          <w:rFonts w:ascii="Verdana" w:hAnsi="Verdana"/>
          <w:b/>
          <w:bCs/>
          <w:sz w:val="28"/>
          <w:szCs w:val="28"/>
        </w:rPr>
        <w:t>Rada Mieszkańców Osiedla „PODOLSZYCE PÓŁNOC”</w:t>
      </w:r>
    </w:p>
    <w:p w:rsidR="0030160D" w:rsidRPr="00885D6D" w:rsidRDefault="0030160D" w:rsidP="00885D6D">
      <w:pPr>
        <w:pStyle w:val="Standard"/>
        <w:spacing w:line="360" w:lineRule="auto"/>
        <w:rPr>
          <w:rFonts w:ascii="Verdana" w:hAnsi="Verdana"/>
          <w:b/>
          <w:bCs/>
          <w:sz w:val="28"/>
          <w:szCs w:val="28"/>
        </w:rPr>
      </w:pPr>
    </w:p>
    <w:p w:rsidR="00885D6D" w:rsidRPr="00885D6D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Dymek Stanisław</w:t>
      </w:r>
      <w:r>
        <w:rPr>
          <w:rFonts w:ascii="Verdana" w:hAnsi="Verdana"/>
        </w:rPr>
        <w:t xml:space="preserve"> – Zastępca Przewodniczącego Rady</w:t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</w:p>
    <w:p w:rsidR="00885D6D" w:rsidRPr="00885D6D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Gątarek Kamil</w:t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</w:p>
    <w:p w:rsidR="00EA6BA1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Grabowski Piotr </w:t>
      </w:r>
      <w:r w:rsidR="003A33DF">
        <w:rPr>
          <w:rFonts w:ascii="Verdana" w:hAnsi="Verdana"/>
        </w:rPr>
        <w:t>– Członek Zarządu</w:t>
      </w:r>
    </w:p>
    <w:p w:rsidR="00885D6D" w:rsidRPr="00885D6D" w:rsidRDefault="00EA6BA1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Kijek Marcin </w:t>
      </w:r>
      <w:r w:rsidR="00885D6D" w:rsidRPr="00885D6D">
        <w:rPr>
          <w:rFonts w:ascii="Verdana" w:hAnsi="Verdana"/>
        </w:rPr>
        <w:tab/>
      </w:r>
      <w:r w:rsidR="00885D6D" w:rsidRPr="00885D6D">
        <w:rPr>
          <w:rFonts w:ascii="Verdana" w:hAnsi="Verdana"/>
        </w:rPr>
        <w:tab/>
      </w:r>
      <w:r w:rsidR="00885D6D" w:rsidRPr="00885D6D">
        <w:rPr>
          <w:rFonts w:ascii="Verdana" w:hAnsi="Verdana"/>
        </w:rPr>
        <w:tab/>
      </w:r>
      <w:r w:rsidR="00885D6D" w:rsidRPr="00885D6D">
        <w:rPr>
          <w:rFonts w:ascii="Verdana" w:hAnsi="Verdana"/>
        </w:rPr>
        <w:tab/>
      </w:r>
    </w:p>
    <w:p w:rsidR="00885D6D" w:rsidRPr="00885D6D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Kozanecki Jarosław</w:t>
      </w:r>
      <w:r w:rsidR="003A33DF">
        <w:rPr>
          <w:rFonts w:ascii="Verdana" w:hAnsi="Verdana"/>
        </w:rPr>
        <w:t xml:space="preserve"> – Sekretarz Zarządu</w:t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</w:p>
    <w:p w:rsidR="00885D6D" w:rsidRPr="00885D6D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Kwaśniewski Andrzej Wiesław</w:t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</w:p>
    <w:p w:rsidR="00885D6D" w:rsidRPr="00885D6D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Mrozowski Jarosław</w:t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  <w:r w:rsidRPr="00885D6D">
        <w:rPr>
          <w:rFonts w:ascii="Verdana" w:hAnsi="Verdana"/>
        </w:rPr>
        <w:tab/>
      </w:r>
    </w:p>
    <w:p w:rsidR="00885D6D" w:rsidRPr="00885D6D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Orędowicz Piotr</w:t>
      </w:r>
    </w:p>
    <w:p w:rsidR="00885D6D" w:rsidRPr="00885D6D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Rybacki Krzysztof</w:t>
      </w:r>
      <w:r w:rsidRPr="00885D6D">
        <w:rPr>
          <w:rFonts w:ascii="Verdana" w:hAnsi="Verdana"/>
        </w:rPr>
        <w:tab/>
      </w:r>
    </w:p>
    <w:p w:rsidR="00885D6D" w:rsidRPr="00885D6D" w:rsidRDefault="003A33DF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Torbicki Dariusz – Przewodniczący Zarządu</w:t>
      </w:r>
    </w:p>
    <w:p w:rsidR="00885D6D" w:rsidRPr="00885D6D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Trzcińska Katarzyna Maria</w:t>
      </w:r>
      <w:r>
        <w:rPr>
          <w:rFonts w:ascii="Verdana" w:hAnsi="Verdana"/>
        </w:rPr>
        <w:t xml:space="preserve"> – Sekretarz Rady</w:t>
      </w:r>
    </w:p>
    <w:p w:rsidR="0079541A" w:rsidRDefault="0079541A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Trzciński Zbigniew</w:t>
      </w:r>
      <w:bookmarkStart w:id="0" w:name="_GoBack"/>
      <w:bookmarkEnd w:id="0"/>
    </w:p>
    <w:p w:rsidR="00885D6D" w:rsidRPr="00885D6D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Warowny Andrzej Tadeusz</w:t>
      </w:r>
      <w:r w:rsidR="009B7839">
        <w:rPr>
          <w:rFonts w:ascii="Verdana" w:hAnsi="Verdana"/>
        </w:rPr>
        <w:t xml:space="preserve"> – Przewodniczący R</w:t>
      </w:r>
      <w:r>
        <w:rPr>
          <w:rFonts w:ascii="Verdana" w:hAnsi="Verdana"/>
        </w:rPr>
        <w:t>ady</w:t>
      </w:r>
    </w:p>
    <w:p w:rsidR="00885D6D" w:rsidRPr="00885D6D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Żulewski Bogdan</w:t>
      </w:r>
      <w:r>
        <w:rPr>
          <w:rFonts w:ascii="Verdana" w:hAnsi="Verdana"/>
        </w:rPr>
        <w:t xml:space="preserve"> </w:t>
      </w:r>
      <w:r w:rsidR="003A33DF">
        <w:rPr>
          <w:rFonts w:ascii="Verdana" w:hAnsi="Verdana"/>
        </w:rPr>
        <w:t>– Skarbnik Zarządu</w:t>
      </w:r>
    </w:p>
    <w:p w:rsidR="00885D6D" w:rsidRPr="00885D6D" w:rsidRDefault="00885D6D" w:rsidP="00885D6D">
      <w:pPr>
        <w:pStyle w:val="Standard"/>
        <w:numPr>
          <w:ilvl w:val="0"/>
          <w:numId w:val="1"/>
        </w:numPr>
        <w:spacing w:line="360" w:lineRule="auto"/>
      </w:pPr>
      <w:r w:rsidRPr="00885D6D">
        <w:rPr>
          <w:rFonts w:ascii="Verdana" w:hAnsi="Verdana"/>
        </w:rPr>
        <w:t>Żywiałkowski Zbigniew</w:t>
      </w:r>
      <w:r>
        <w:rPr>
          <w:rFonts w:ascii="Verdana" w:hAnsi="Verdana"/>
        </w:rPr>
        <w:t xml:space="preserve"> </w:t>
      </w:r>
      <w:r w:rsidR="003A33DF">
        <w:rPr>
          <w:rFonts w:ascii="Verdana" w:hAnsi="Verdana"/>
        </w:rPr>
        <w:t>– Zastępca Przewodniczącego Zarządu</w:t>
      </w:r>
    </w:p>
    <w:p w:rsidR="00885D6D" w:rsidRDefault="00885D6D" w:rsidP="00885D6D">
      <w:pPr>
        <w:pStyle w:val="Standard"/>
        <w:spacing w:line="360" w:lineRule="auto"/>
        <w:rPr>
          <w:rFonts w:ascii="Verdana" w:hAnsi="Verdana"/>
        </w:rPr>
      </w:pPr>
    </w:p>
    <w:p w:rsidR="00885D6D" w:rsidRDefault="00885D6D" w:rsidP="00885D6D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Podolszyce Północ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</w:t>
      </w:r>
      <w:r w:rsidR="00023476">
        <w:rPr>
          <w:rFonts w:ascii="Verdana" w:hAnsi="Verdana"/>
        </w:rPr>
        <w:t>Szarych Szeregów 40 (Klub Seniora Mazowieckiej Spółdzielni Mieszkaniowej)</w:t>
      </w:r>
    </w:p>
    <w:p w:rsidR="00885D6D" w:rsidRDefault="00885D6D" w:rsidP="00885D6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603-608-865</w:t>
      </w:r>
    </w:p>
    <w:p w:rsidR="00885D6D" w:rsidRDefault="00885D6D" w:rsidP="00885D6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Podolszyce Północ należy przesyłać za pośrednictwem Biura Obsługi Rady Miasta, Urząd Miasta, pl. Stary Rynek 1, pok. 208, tel. 24-367-17-73.</w:t>
      </w:r>
    </w:p>
    <w:p w:rsidR="008B3306" w:rsidRPr="008B3306" w:rsidRDefault="008B3306" w:rsidP="008B3306">
      <w:pPr>
        <w:pStyle w:val="Standard"/>
        <w:spacing w:line="360" w:lineRule="auto"/>
        <w:rPr>
          <w:rFonts w:ascii="Verdana" w:hAnsi="Verdana"/>
        </w:rPr>
      </w:pPr>
    </w:p>
    <w:sectPr w:rsidR="008B3306" w:rsidRPr="008B33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77060"/>
    <w:multiLevelType w:val="multilevel"/>
    <w:tmpl w:val="FFB42B00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4C0"/>
    <w:rsid w:val="00023476"/>
    <w:rsid w:val="00151AC6"/>
    <w:rsid w:val="0030160D"/>
    <w:rsid w:val="003A33DF"/>
    <w:rsid w:val="0079541A"/>
    <w:rsid w:val="00885D6D"/>
    <w:rsid w:val="008B3306"/>
    <w:rsid w:val="009B7839"/>
    <w:rsid w:val="00A874C0"/>
    <w:rsid w:val="00EA6BA1"/>
    <w:rsid w:val="00F2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85D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85D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11</cp:revision>
  <cp:lastPrinted>2013-05-31T05:58:00Z</cp:lastPrinted>
  <dcterms:created xsi:type="dcterms:W3CDTF">2013-05-27T09:37:00Z</dcterms:created>
  <dcterms:modified xsi:type="dcterms:W3CDTF">2016-07-20T11:49:00Z</dcterms:modified>
</cp:coreProperties>
</file>