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7B9" w:rsidRPr="00BF3374" w:rsidRDefault="00B33205" w:rsidP="00A877B9">
      <w:pPr>
        <w:tabs>
          <w:tab w:val="left" w:pos="567"/>
        </w:tabs>
      </w:pPr>
      <w:r>
        <w:rPr>
          <w:noProof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6" type="#_x0000_t122" style="position:absolute;margin-left:-80.4pt;margin-top:-4.45pt;width:628.05pt;height:256.05pt;rotation:233190fd;z-index:251659264" fillcolor="#e36c0a [2409]" stroked="f"/>
        </w:pict>
      </w:r>
      <w:r w:rsidR="00A877B9"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-249555</wp:posOffset>
            </wp:positionH>
            <wp:positionV relativeFrom="paragraph">
              <wp:posOffset>-690245</wp:posOffset>
            </wp:positionV>
            <wp:extent cx="6610350" cy="828675"/>
            <wp:effectExtent l="19050" t="0" r="0" b="0"/>
            <wp:wrapTight wrapText="bothSides">
              <wp:wrapPolygon edited="0">
                <wp:start x="-62" y="0"/>
                <wp:lineTo x="-62" y="20855"/>
                <wp:lineTo x="21600" y="20855"/>
                <wp:lineTo x="21600" y="0"/>
                <wp:lineTo x="-62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77B9" w:rsidRDefault="00A877B9" w:rsidP="00A877B9">
      <w:pPr>
        <w:jc w:val="center"/>
        <w:rPr>
          <w:rFonts w:asciiTheme="minorHAnsi" w:hAnsiTheme="minorHAnsi" w:cstheme="minorHAnsi"/>
          <w:b/>
        </w:rPr>
      </w:pPr>
    </w:p>
    <w:p w:rsidR="00A877B9" w:rsidRDefault="00B33205" w:rsidP="00A877B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44.4pt;margin-top:11.85pt;width:582pt;height:160.5pt;z-index:251660288" fillcolor="#e36c0a [2409]" stroked="f">
            <v:textbox>
              <w:txbxContent>
                <w:p w:rsidR="00A877B9" w:rsidRPr="00171044" w:rsidRDefault="00A877B9" w:rsidP="00A877B9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171044">
                    <w:rPr>
                      <w:rFonts w:asciiTheme="minorHAnsi" w:hAnsiTheme="minorHAnsi" w:cstheme="minorHAnsi"/>
                      <w:b/>
                    </w:rPr>
                    <w:t>Projekt współfinansowany ze środków Unii Europejskiej w ramach Europejskiego Funduszu Społecznego.</w:t>
                  </w:r>
                </w:p>
                <w:p w:rsidR="00A877B9" w:rsidRPr="00171044" w:rsidRDefault="00A877B9" w:rsidP="00A877B9">
                  <w:pPr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  <w:p w:rsidR="00A877B9" w:rsidRDefault="00A877B9" w:rsidP="00A877B9">
                  <w:pPr>
                    <w:jc w:val="center"/>
                    <w:rPr>
                      <w:rFonts w:asciiTheme="minorHAnsi" w:hAnsiTheme="minorHAnsi" w:cstheme="minorHAnsi"/>
                      <w:b/>
                      <w:sz w:val="36"/>
                      <w:szCs w:val="36"/>
                    </w:rPr>
                  </w:pPr>
                  <w:r w:rsidRPr="00171044">
                    <w:rPr>
                      <w:rFonts w:asciiTheme="minorHAnsi" w:hAnsiTheme="minorHAnsi" w:cstheme="minorHAnsi"/>
                      <w:b/>
                      <w:sz w:val="36"/>
                      <w:szCs w:val="36"/>
                    </w:rPr>
                    <w:t xml:space="preserve"> „NOWY START Z NOWYMI KWALIFIKACJAMI PROGRAM WSPARCIA OSÓB ZAGROŻONYCH WYKLUCZENIEM SPOŁECZNYM Z OBSZARU </w:t>
                  </w:r>
                  <w:r w:rsidRPr="00171044">
                    <w:rPr>
                      <w:rFonts w:asciiTheme="minorHAnsi" w:hAnsiTheme="minorHAnsi" w:cstheme="minorHAnsi"/>
                      <w:b/>
                      <w:sz w:val="36"/>
                      <w:szCs w:val="36"/>
                    </w:rPr>
                    <w:br/>
                    <w:t>M. PŁOCKA”</w:t>
                  </w:r>
                </w:p>
                <w:p w:rsidR="00A877B9" w:rsidRDefault="00A877B9" w:rsidP="00A877B9">
                  <w:pPr>
                    <w:jc w:val="center"/>
                    <w:rPr>
                      <w:rFonts w:asciiTheme="minorHAnsi" w:hAnsiTheme="minorHAnsi" w:cstheme="minorHAnsi"/>
                      <w:b/>
                      <w:sz w:val="36"/>
                      <w:szCs w:val="36"/>
                    </w:rPr>
                  </w:pPr>
                </w:p>
                <w:p w:rsidR="00A877B9" w:rsidRPr="00D94DCB" w:rsidRDefault="00A877B9" w:rsidP="00A877B9">
                  <w:pPr>
                    <w:jc w:val="center"/>
                    <w:rPr>
                      <w:rFonts w:asciiTheme="minorHAnsi" w:hAnsiTheme="minorHAnsi" w:cstheme="minorHAnsi"/>
                      <w:b/>
                      <w:color w:val="000000" w:themeColor="text1"/>
                    </w:rPr>
                  </w:pPr>
                  <w:r w:rsidRPr="00D94DCB">
                    <w:rPr>
                      <w:rFonts w:asciiTheme="minorHAnsi" w:eastAsia="Calibri" w:hAnsiTheme="minorHAnsi" w:cs="Times New Roman"/>
                      <w:bCs/>
                    </w:rPr>
                    <w:t>w ramach</w:t>
                  </w:r>
                  <w:r w:rsidRPr="00D94DCB">
                    <w:rPr>
                      <w:rFonts w:asciiTheme="minorHAnsi" w:eastAsia="Calibri" w:hAnsiTheme="minorHAnsi" w:cs="Times New Roman"/>
                    </w:rPr>
                    <w:t xml:space="preserve"> </w:t>
                  </w:r>
                  <w:r w:rsidRPr="00D94DCB">
                    <w:rPr>
                      <w:rFonts w:asciiTheme="minorHAnsi" w:eastAsia="Calibri" w:hAnsiTheme="minorHAnsi" w:cs="Times New Roman"/>
                      <w:bCs/>
                    </w:rPr>
                    <w:t>Programu Operacyjnego Kapitał Ludzki Priorytet VI</w:t>
                  </w:r>
                  <w:r w:rsidRPr="00D94DCB">
                    <w:rPr>
                      <w:rFonts w:asciiTheme="minorHAnsi" w:hAnsiTheme="minorHAnsi"/>
                      <w:bCs/>
                    </w:rPr>
                    <w:t>I, Działanie 7.2</w:t>
                  </w:r>
                  <w:r w:rsidRPr="00D94DCB">
                    <w:rPr>
                      <w:rFonts w:asciiTheme="minorHAnsi" w:eastAsia="Calibri" w:hAnsiTheme="minorHAnsi" w:cs="Times New Roman"/>
                      <w:bCs/>
                    </w:rPr>
                    <w:t>,</w:t>
                  </w:r>
                </w:p>
                <w:p w:rsidR="00A877B9" w:rsidRPr="00D94DCB" w:rsidRDefault="00A877B9" w:rsidP="00A877B9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proofErr w:type="spellStart"/>
                  <w:r w:rsidRPr="00D94DCB">
                    <w:rPr>
                      <w:rFonts w:asciiTheme="minorHAnsi" w:hAnsiTheme="minorHAnsi"/>
                      <w:bCs/>
                    </w:rPr>
                    <w:t>Poddziałanie</w:t>
                  </w:r>
                  <w:proofErr w:type="spellEnd"/>
                  <w:r w:rsidRPr="00D94DCB">
                    <w:rPr>
                      <w:rFonts w:asciiTheme="minorHAnsi" w:hAnsiTheme="minorHAnsi"/>
                      <w:bCs/>
                    </w:rPr>
                    <w:t xml:space="preserve"> 7.2.1</w:t>
                  </w:r>
                  <w:r w:rsidRPr="00D94DCB">
                    <w:rPr>
                      <w:rFonts w:asciiTheme="minorHAnsi" w:eastAsia="Calibri" w:hAnsiTheme="minorHAnsi" w:cs="Times New Roman"/>
                      <w:bCs/>
                    </w:rPr>
                    <w:t xml:space="preserve"> </w:t>
                  </w:r>
                  <w:r w:rsidRPr="00D94DCB">
                    <w:rPr>
                      <w:rFonts w:asciiTheme="minorHAnsi" w:hAnsiTheme="minorHAnsi"/>
                    </w:rPr>
                    <w:t>Aktywizacja zawodowa i społeczna osób zagrożonych wykluczeniem społecznym.</w:t>
                  </w:r>
                </w:p>
                <w:p w:rsidR="00A877B9" w:rsidRDefault="00A877B9" w:rsidP="00A877B9">
                  <w:pPr>
                    <w:pStyle w:val="Akapitzlist"/>
                    <w:tabs>
                      <w:tab w:val="left" w:pos="-1985"/>
                    </w:tabs>
                    <w:spacing w:after="0" w:line="36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</w:p>
                <w:p w:rsidR="00A877B9" w:rsidRPr="00171044" w:rsidRDefault="00A877B9" w:rsidP="00A877B9">
                  <w:pPr>
                    <w:jc w:val="center"/>
                    <w:rPr>
                      <w:rFonts w:asciiTheme="minorHAnsi" w:hAnsiTheme="minorHAnsi" w:cstheme="minorHAnsi"/>
                      <w:b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A877B9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Pr="00464111" w:rsidRDefault="00A877B9" w:rsidP="00A877B9"/>
    <w:p w:rsidR="00A877B9" w:rsidRDefault="00A877B9" w:rsidP="00A877B9"/>
    <w:p w:rsidR="00A877B9" w:rsidRDefault="00B33205" w:rsidP="00A877B9">
      <w:pPr>
        <w:pStyle w:val="Akapitzlist"/>
        <w:tabs>
          <w:tab w:val="left" w:pos="-1985"/>
        </w:tabs>
        <w:spacing w:after="0"/>
        <w:ind w:left="0"/>
        <w:jc w:val="center"/>
        <w:rPr>
          <w:rFonts w:asciiTheme="minorHAnsi" w:hAnsiTheme="minorHAnsi"/>
          <w:color w:val="000000" w:themeColor="text1"/>
          <w:sz w:val="32"/>
          <w:szCs w:val="32"/>
        </w:rPr>
      </w:pPr>
      <w:r w:rsidRPr="00B33205"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8" type="#_x0000_t172" style="position:absolute;left:0;text-align:left;margin-left:36.2pt;margin-top:2.35pt;width:414.2pt;height:125.65pt;rotation:573011fd;z-index:-251660288" wrapcoords="20661 514 5870 8357 -157 11957 -78 15171 -117 19414 -39 21343 3913 19286 12835 14786 21639 9386 21404 4371 21522 2186 21443 1157 21209 386 20974 386 20661 514" fillcolor="#974706 [1609]" stroked="f">
            <v:shadow color="#868686"/>
            <v:textpath style="font-family:&quot;Arial Black&quot;;font-size:20pt;v-text-kern:t" trim="t" fitpath="t" string="KUCHARZ – KELNER"/>
            <w10:wrap type="tight"/>
          </v:shape>
        </w:pict>
      </w:r>
      <w:r w:rsidR="00A877B9" w:rsidRPr="00DE16D5">
        <w:rPr>
          <w:rFonts w:asciiTheme="minorHAnsi" w:hAnsiTheme="minorHAnsi"/>
          <w:color w:val="000000" w:themeColor="text1"/>
          <w:sz w:val="32"/>
          <w:szCs w:val="32"/>
        </w:rPr>
        <w:t xml:space="preserve">Miejski Urząd Pracy w Płocku </w:t>
      </w:r>
      <w:r w:rsidR="00A877B9">
        <w:rPr>
          <w:rFonts w:asciiTheme="minorHAnsi" w:hAnsiTheme="minorHAnsi"/>
          <w:color w:val="000000" w:themeColor="text1"/>
          <w:sz w:val="32"/>
          <w:szCs w:val="32"/>
        </w:rPr>
        <w:t>prowadzi nabór na szkolenie</w:t>
      </w:r>
      <w:r w:rsidR="00A877B9" w:rsidRPr="00DE16D5">
        <w:rPr>
          <w:rFonts w:asciiTheme="minorHAnsi" w:hAnsiTheme="minorHAnsi"/>
          <w:color w:val="000000" w:themeColor="text1"/>
          <w:sz w:val="32"/>
          <w:szCs w:val="32"/>
        </w:rPr>
        <w:t>:</w:t>
      </w:r>
    </w:p>
    <w:p w:rsidR="00A877B9" w:rsidRDefault="00A877B9" w:rsidP="00A877B9">
      <w:pPr>
        <w:pStyle w:val="Akapitzlist"/>
        <w:tabs>
          <w:tab w:val="left" w:pos="-1985"/>
        </w:tabs>
        <w:spacing w:after="0"/>
        <w:ind w:left="0"/>
        <w:jc w:val="center"/>
        <w:rPr>
          <w:rFonts w:asciiTheme="minorHAnsi" w:hAnsiTheme="minorHAnsi"/>
          <w:color w:val="000000" w:themeColor="text1"/>
          <w:sz w:val="32"/>
          <w:szCs w:val="32"/>
        </w:rPr>
      </w:pPr>
    </w:p>
    <w:p w:rsidR="00A877B9" w:rsidRDefault="00A877B9" w:rsidP="00A877B9">
      <w:pPr>
        <w:pStyle w:val="Akapitzlist"/>
        <w:tabs>
          <w:tab w:val="left" w:pos="-1985"/>
        </w:tabs>
        <w:spacing w:after="0"/>
        <w:ind w:left="0"/>
        <w:jc w:val="center"/>
        <w:rPr>
          <w:rFonts w:asciiTheme="minorHAnsi" w:hAnsiTheme="minorHAnsi"/>
          <w:color w:val="000000" w:themeColor="text1"/>
          <w:sz w:val="32"/>
          <w:szCs w:val="32"/>
        </w:rPr>
      </w:pPr>
    </w:p>
    <w:p w:rsidR="00A877B9" w:rsidRPr="00430B2C" w:rsidRDefault="00A877B9" w:rsidP="00A877B9">
      <w:pPr>
        <w:pStyle w:val="Akapitzlist"/>
        <w:tabs>
          <w:tab w:val="left" w:pos="-1985"/>
        </w:tabs>
        <w:spacing w:after="0"/>
        <w:ind w:left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358E5">
        <w:rPr>
          <w:rFonts w:asciiTheme="minorHAnsi" w:hAnsiTheme="minorHAnsi" w:cstheme="minorHAnsi"/>
          <w:b/>
          <w:sz w:val="32"/>
          <w:szCs w:val="32"/>
        </w:rPr>
        <w:t xml:space="preserve">Zapraszamy osoby zarejestrowane jako bezrobotne </w:t>
      </w:r>
      <w:r w:rsidRPr="002358E5">
        <w:rPr>
          <w:rFonts w:asciiTheme="minorHAnsi" w:hAnsiTheme="minorHAnsi" w:cstheme="minorHAnsi"/>
          <w:b/>
          <w:sz w:val="32"/>
          <w:szCs w:val="32"/>
        </w:rPr>
        <w:br/>
        <w:t>w MUP w Płocku, po opuszczen</w:t>
      </w:r>
      <w:r>
        <w:rPr>
          <w:rFonts w:asciiTheme="minorHAnsi" w:hAnsiTheme="minorHAnsi" w:cstheme="minorHAnsi"/>
          <w:b/>
          <w:sz w:val="32"/>
          <w:szCs w:val="32"/>
        </w:rPr>
        <w:t xml:space="preserve">iu zakładów karnych do udziału </w:t>
      </w:r>
      <w:r>
        <w:rPr>
          <w:rFonts w:asciiTheme="minorHAnsi" w:hAnsiTheme="minorHAnsi" w:cstheme="minorHAnsi"/>
          <w:b/>
          <w:sz w:val="32"/>
          <w:szCs w:val="32"/>
        </w:rPr>
        <w:br/>
      </w:r>
      <w:r w:rsidRPr="002358E5">
        <w:rPr>
          <w:rFonts w:asciiTheme="minorHAnsi" w:hAnsiTheme="minorHAnsi" w:cstheme="minorHAnsi"/>
          <w:b/>
          <w:sz w:val="32"/>
          <w:szCs w:val="32"/>
        </w:rPr>
        <w:t>w ww. projekcie.</w:t>
      </w:r>
    </w:p>
    <w:p w:rsidR="00A877B9" w:rsidRDefault="00A877B9" w:rsidP="00A877B9">
      <w:pPr>
        <w:tabs>
          <w:tab w:val="left" w:pos="-1985"/>
        </w:tabs>
        <w:spacing w:line="276" w:lineRule="auto"/>
        <w:jc w:val="center"/>
        <w:rPr>
          <w:rFonts w:asciiTheme="minorHAnsi" w:hAnsiTheme="minorHAnsi"/>
          <w:sz w:val="32"/>
          <w:szCs w:val="32"/>
          <w:u w:val="single"/>
        </w:rPr>
      </w:pPr>
      <w:r w:rsidRPr="00AB262C">
        <w:rPr>
          <w:rFonts w:asciiTheme="minorHAnsi" w:hAnsiTheme="minorHAnsi"/>
          <w:sz w:val="32"/>
          <w:szCs w:val="32"/>
          <w:u w:val="single"/>
        </w:rPr>
        <w:t>Planowany termin rozpoczęcia szkolenia: STYCZEŃ 201</w:t>
      </w:r>
      <w:r w:rsidR="00064D2D">
        <w:rPr>
          <w:rFonts w:asciiTheme="minorHAnsi" w:hAnsiTheme="minorHAnsi"/>
          <w:sz w:val="32"/>
          <w:szCs w:val="32"/>
          <w:u w:val="single"/>
        </w:rPr>
        <w:t xml:space="preserve">4 </w:t>
      </w:r>
      <w:r w:rsidRPr="00AB262C">
        <w:rPr>
          <w:rFonts w:asciiTheme="minorHAnsi" w:hAnsiTheme="minorHAnsi"/>
          <w:sz w:val="32"/>
          <w:szCs w:val="32"/>
          <w:u w:val="single"/>
        </w:rPr>
        <w:t>R.</w:t>
      </w:r>
    </w:p>
    <w:p w:rsidR="00A877B9" w:rsidRPr="00AB262C" w:rsidRDefault="00A877B9" w:rsidP="00A877B9">
      <w:pPr>
        <w:tabs>
          <w:tab w:val="left" w:pos="-1985"/>
        </w:tabs>
        <w:spacing w:line="276" w:lineRule="auto"/>
        <w:jc w:val="center"/>
        <w:rPr>
          <w:rFonts w:asciiTheme="minorHAnsi" w:hAnsiTheme="minorHAnsi"/>
          <w:sz w:val="32"/>
          <w:szCs w:val="32"/>
          <w:u w:val="single"/>
        </w:rPr>
      </w:pPr>
    </w:p>
    <w:p w:rsidR="00A877B9" w:rsidRPr="00AB262C" w:rsidRDefault="00A877B9" w:rsidP="00A877B9">
      <w:pPr>
        <w:tabs>
          <w:tab w:val="left" w:pos="-1985"/>
        </w:tabs>
        <w:spacing w:line="276" w:lineRule="auto"/>
        <w:jc w:val="center"/>
        <w:rPr>
          <w:rFonts w:asciiTheme="minorHAnsi" w:hAnsiTheme="minorHAnsi"/>
          <w:sz w:val="32"/>
          <w:szCs w:val="32"/>
        </w:rPr>
      </w:pPr>
      <w:r w:rsidRPr="00AB262C">
        <w:rPr>
          <w:rFonts w:asciiTheme="minorHAnsi" w:hAnsiTheme="minorHAnsi"/>
          <w:sz w:val="32"/>
          <w:szCs w:val="32"/>
        </w:rPr>
        <w:t>Udział w szkoleniu będzie poprzedzony wizytą</w:t>
      </w:r>
      <w:r w:rsidRPr="00AB262C">
        <w:rPr>
          <w:rFonts w:asciiTheme="minorHAnsi" w:hAnsiTheme="minorHAnsi" w:cs="Times New Roman"/>
          <w:sz w:val="32"/>
          <w:szCs w:val="32"/>
        </w:rPr>
        <w:t xml:space="preserve"> u psychologa i doradcy </w:t>
      </w:r>
      <w:r>
        <w:rPr>
          <w:rFonts w:asciiTheme="minorHAnsi" w:hAnsiTheme="minorHAnsi" w:cs="Times New Roman"/>
          <w:sz w:val="32"/>
          <w:szCs w:val="32"/>
        </w:rPr>
        <w:t>celem uzyskania</w:t>
      </w:r>
      <w:r w:rsidR="009F28AB">
        <w:rPr>
          <w:rFonts w:asciiTheme="minorHAnsi" w:hAnsiTheme="minorHAnsi" w:cs="Times New Roman"/>
          <w:sz w:val="32"/>
          <w:szCs w:val="32"/>
        </w:rPr>
        <w:t xml:space="preserve"> porady w</w:t>
      </w:r>
      <w:r w:rsidRPr="00AB262C">
        <w:rPr>
          <w:rFonts w:asciiTheme="minorHAnsi" w:hAnsiTheme="minorHAnsi" w:cs="Times New Roman"/>
          <w:sz w:val="32"/>
          <w:szCs w:val="32"/>
        </w:rPr>
        <w:t xml:space="preserve"> zakresie radzenia sobie z trudną sytuacją życiową </w:t>
      </w:r>
      <w:r>
        <w:rPr>
          <w:rFonts w:asciiTheme="minorHAnsi" w:hAnsiTheme="minorHAnsi" w:cs="Times New Roman"/>
          <w:sz w:val="32"/>
          <w:szCs w:val="32"/>
        </w:rPr>
        <w:br/>
      </w:r>
      <w:r w:rsidRPr="00AB262C">
        <w:rPr>
          <w:rFonts w:asciiTheme="minorHAnsi" w:hAnsiTheme="minorHAnsi" w:cs="Times New Roman"/>
          <w:sz w:val="32"/>
          <w:szCs w:val="32"/>
        </w:rPr>
        <w:t xml:space="preserve">m.in. rodzinną czy materialną, którą zaplanowano na listopad / grudzień 2013r. </w:t>
      </w:r>
    </w:p>
    <w:p w:rsidR="00A877B9" w:rsidRPr="009F28AB" w:rsidRDefault="00A877B9" w:rsidP="00A877B9">
      <w:pPr>
        <w:tabs>
          <w:tab w:val="left" w:pos="-1985"/>
        </w:tabs>
        <w:spacing w:line="276" w:lineRule="auto"/>
        <w:jc w:val="center"/>
        <w:rPr>
          <w:rFonts w:asciiTheme="minorHAnsi" w:hAnsiTheme="minorHAnsi"/>
          <w:color w:val="FF0000"/>
          <w:sz w:val="18"/>
          <w:szCs w:val="18"/>
          <w:u w:val="single"/>
        </w:rPr>
      </w:pPr>
    </w:p>
    <w:p w:rsidR="00A877B9" w:rsidRPr="00AB262C" w:rsidRDefault="00A877B9" w:rsidP="00A877B9">
      <w:pPr>
        <w:tabs>
          <w:tab w:val="left" w:pos="-1985"/>
        </w:tabs>
        <w:spacing w:line="276" w:lineRule="auto"/>
        <w:jc w:val="center"/>
        <w:rPr>
          <w:rFonts w:asciiTheme="minorHAnsi" w:hAnsiTheme="minorHAnsi"/>
          <w:sz w:val="32"/>
          <w:szCs w:val="32"/>
          <w:u w:val="single"/>
        </w:rPr>
      </w:pPr>
      <w:r w:rsidRPr="00AB262C">
        <w:rPr>
          <w:rFonts w:asciiTheme="minorHAnsi" w:hAnsiTheme="minorHAnsi"/>
          <w:sz w:val="32"/>
          <w:szCs w:val="32"/>
          <w:u w:val="single"/>
        </w:rPr>
        <w:t>Udział w szkoleniu jest bezpłatny.</w:t>
      </w:r>
    </w:p>
    <w:p w:rsidR="00A877B9" w:rsidRPr="00AB262C" w:rsidRDefault="00A877B9" w:rsidP="00A877B9">
      <w:pPr>
        <w:tabs>
          <w:tab w:val="left" w:pos="-142"/>
        </w:tabs>
        <w:jc w:val="center"/>
        <w:rPr>
          <w:rFonts w:asciiTheme="minorHAnsi" w:hAnsiTheme="minorHAnsi"/>
          <w:sz w:val="32"/>
          <w:szCs w:val="32"/>
          <w:u w:val="single"/>
        </w:rPr>
      </w:pPr>
      <w:r w:rsidRPr="00AB262C">
        <w:rPr>
          <w:rFonts w:asciiTheme="minorHAnsi" w:hAnsiTheme="minorHAnsi"/>
          <w:sz w:val="32"/>
          <w:szCs w:val="32"/>
          <w:u w:val="single"/>
        </w:rPr>
        <w:t>Wszystkim uczestnikom szkoleń przysługuje stypendium szkoleniowe.</w:t>
      </w:r>
    </w:p>
    <w:p w:rsidR="00A877B9" w:rsidRPr="00AB262C" w:rsidRDefault="00B33205" w:rsidP="00A877B9">
      <w:pPr>
        <w:tabs>
          <w:tab w:val="left" w:pos="-142"/>
        </w:tabs>
        <w:rPr>
          <w:rFonts w:asciiTheme="minorHAnsi" w:hAnsiTheme="minorHAnsi"/>
          <w:b/>
          <w:sz w:val="32"/>
          <w:szCs w:val="32"/>
        </w:rPr>
      </w:pPr>
      <w:r w:rsidRPr="00B33205">
        <w:rPr>
          <w:rFonts w:asciiTheme="minorHAnsi" w:hAnsiTheme="minorHAnsi"/>
          <w:noProof/>
          <w:sz w:val="32"/>
          <w:szCs w:val="32"/>
        </w:rPr>
        <w:pict>
          <v:shape id="_x0000_s1034" type="#_x0000_t202" style="position:absolute;margin-left:265.15pt;margin-top:11pt;width:272.45pt;height:71.9pt;z-index:251662336" stroked="f">
            <v:textbox style="mso-next-textbox:#_x0000_s1034">
              <w:txbxContent>
                <w:p w:rsidR="009F28AB" w:rsidRPr="009F28AB" w:rsidRDefault="009F28AB" w:rsidP="009F28AB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9F28AB">
                    <w:rPr>
                      <w:rFonts w:asciiTheme="minorHAnsi" w:hAnsiTheme="minorHAnsi"/>
                      <w:b/>
                      <w:bCs/>
                    </w:rPr>
                    <w:t xml:space="preserve">Szczegółowe informacje dotyczące </w:t>
                  </w:r>
                  <w:r>
                    <w:rPr>
                      <w:rFonts w:asciiTheme="minorHAnsi" w:hAnsiTheme="minorHAnsi"/>
                      <w:b/>
                      <w:bCs/>
                    </w:rPr>
                    <w:t>naboru</w:t>
                  </w:r>
                  <w:r w:rsidRPr="009F28AB">
                    <w:rPr>
                      <w:rFonts w:asciiTheme="minorHAnsi" w:hAnsiTheme="minorHAnsi"/>
                      <w:b/>
                      <w:bCs/>
                    </w:rPr>
                    <w:t xml:space="preserve"> : </w:t>
                  </w:r>
                  <w:r w:rsidRPr="009F28AB">
                    <w:rPr>
                      <w:rFonts w:asciiTheme="minorHAnsi" w:hAnsiTheme="minorHAnsi"/>
                      <w:b/>
                      <w:bCs/>
                    </w:rPr>
                    <w:br/>
                    <w:t>Miejski Urząd Pracy w Płocku, ul. 3 Maja 16</w:t>
                  </w:r>
                </w:p>
                <w:p w:rsidR="009F28AB" w:rsidRPr="009F28AB" w:rsidRDefault="009F28AB" w:rsidP="009F28AB">
                  <w:pPr>
                    <w:rPr>
                      <w:rFonts w:asciiTheme="minorHAnsi" w:hAnsiTheme="minorHAnsi"/>
                    </w:rPr>
                  </w:pPr>
                  <w:r w:rsidRPr="009F28AB">
                    <w:rPr>
                      <w:rFonts w:asciiTheme="minorHAnsi" w:hAnsiTheme="minorHAnsi"/>
                    </w:rPr>
                    <w:t>pok. 216 ( II piętro)</w:t>
                  </w:r>
                </w:p>
                <w:p w:rsidR="009F28AB" w:rsidRPr="009F28AB" w:rsidRDefault="009F28AB" w:rsidP="009F28AB">
                  <w:pPr>
                    <w:rPr>
                      <w:rFonts w:asciiTheme="minorHAnsi" w:hAnsiTheme="minorHAnsi"/>
                    </w:rPr>
                  </w:pPr>
                  <w:r w:rsidRPr="009F28AB">
                    <w:rPr>
                      <w:rFonts w:asciiTheme="minorHAnsi" w:hAnsiTheme="minorHAnsi"/>
                    </w:rPr>
                    <w:t>tel. 24/367 – 18 – 66  w godzinach 10.00-14.00</w:t>
                  </w:r>
                </w:p>
              </w:txbxContent>
            </v:textbox>
          </v:shape>
        </w:pict>
      </w:r>
    </w:p>
    <w:p w:rsidR="0095164A" w:rsidRDefault="00B33205">
      <w:r w:rsidRPr="00B33205">
        <w:rPr>
          <w:rFonts w:asciiTheme="minorHAnsi" w:hAnsiTheme="minorHAnsi"/>
          <w:noProof/>
          <w:sz w:val="32"/>
          <w:szCs w:val="32"/>
        </w:rPr>
        <w:pict>
          <v:rect id="_x0000_s1029" style="position:absolute;margin-left:-50.7pt;margin-top:72.6pt;width:598.35pt;height:68.1pt;z-index:251658240" fillcolor="#e36c0a [2409]" stroked="f"/>
        </w:pict>
      </w:r>
      <w:r w:rsidRPr="00B33205">
        <w:rPr>
          <w:rFonts w:asciiTheme="minorHAnsi" w:hAnsiTheme="minorHAnsi"/>
          <w:noProof/>
          <w:sz w:val="32"/>
          <w:szCs w:val="32"/>
        </w:rPr>
        <w:pict>
          <v:shape id="_x0000_s1032" type="#_x0000_t202" style="position:absolute;margin-left:-44.4pt;margin-top:81.6pt;width:579.3pt;height:52.25pt;z-index:251661312" fillcolor="#e36c0a [2409]" stroked="f">
            <v:textbox>
              <w:txbxContent>
                <w:p w:rsidR="001C6B14" w:rsidRPr="001C6B14" w:rsidRDefault="001C6B14" w:rsidP="001C6B14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1C6B14">
                    <w:rPr>
                      <w:rFonts w:asciiTheme="minorHAnsi" w:eastAsia="Calibri" w:hAnsiTheme="minorHAnsi" w:cs="Times New Roman"/>
                      <w:b/>
                      <w:bCs/>
                      <w:sz w:val="22"/>
                      <w:szCs w:val="22"/>
                    </w:rPr>
                    <w:t xml:space="preserve">   Przy realizacji ww. projektu zachowana jest zasada równości szans kobiet i mężczyzn na rynku pracy</w:t>
                  </w:r>
                  <w:r w:rsidRPr="001C6B14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.</w:t>
                  </w:r>
                </w:p>
                <w:p w:rsidR="001C6B14" w:rsidRPr="005F2B29" w:rsidRDefault="001C6B14" w:rsidP="001C6B14">
                  <w:pPr>
                    <w:jc w:val="center"/>
                    <w:rPr>
                      <w:sz w:val="18"/>
                      <w:szCs w:val="18"/>
                    </w:rPr>
                  </w:pPr>
                  <w:r w:rsidRPr="001C6B14">
                    <w:rPr>
                      <w:rFonts w:asciiTheme="minorHAnsi" w:hAnsiTheme="minorHAnsi"/>
                      <w:sz w:val="22"/>
                      <w:szCs w:val="22"/>
                    </w:rPr>
                    <w:t>Więcej informacji dotyczącej</w:t>
                  </w:r>
                  <w:r w:rsidRPr="001C6B14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 xml:space="preserve">  </w:t>
                  </w:r>
                  <w:r w:rsidRPr="001C6B14">
                    <w:rPr>
                      <w:rFonts w:asciiTheme="minorHAnsi" w:hAnsiTheme="minorHAnsi"/>
                      <w:b/>
                      <w:bCs/>
                      <w:i/>
                      <w:iCs/>
                      <w:sz w:val="22"/>
                      <w:szCs w:val="22"/>
                    </w:rPr>
                    <w:t>Równości szans kobiet i mężczyzn</w:t>
                  </w:r>
                  <w:r w:rsidRPr="001C6B14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1C6B14">
                    <w:rPr>
                      <w:rFonts w:asciiTheme="minorHAnsi" w:hAnsiTheme="minorHAnsi"/>
                      <w:sz w:val="22"/>
                      <w:szCs w:val="22"/>
                    </w:rPr>
                    <w:t>dostępnych jest na stronie:</w:t>
                  </w:r>
                  <w:r w:rsidRPr="001C6B14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 xml:space="preserve"> http:/wup.mazowsze.pl/efs/index.html</w:t>
                  </w:r>
                  <w:r w:rsidRPr="005F2B29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5F2B29">
                    <w:rPr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1C6B14" w:rsidRDefault="001C6B14" w:rsidP="001C6B14"/>
              </w:txbxContent>
            </v:textbox>
          </v:shape>
        </w:pict>
      </w:r>
    </w:p>
    <w:sectPr w:rsidR="0095164A" w:rsidSect="00AB262C">
      <w:pgSz w:w="11906" w:h="16838"/>
      <w:pgMar w:top="1417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A877B9"/>
    <w:rsid w:val="000119B2"/>
    <w:rsid w:val="00064D2D"/>
    <w:rsid w:val="001A27C4"/>
    <w:rsid w:val="001C6B14"/>
    <w:rsid w:val="002D6203"/>
    <w:rsid w:val="0095164A"/>
    <w:rsid w:val="009F28AB"/>
    <w:rsid w:val="00A877B9"/>
    <w:rsid w:val="00B33205"/>
    <w:rsid w:val="00BE6B08"/>
    <w:rsid w:val="00C94BDC"/>
    <w:rsid w:val="00CE2C8C"/>
    <w:rsid w:val="00E05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77B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77B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77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7B9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dc:description/>
  <cp:lastModifiedBy> </cp:lastModifiedBy>
  <cp:revision>2</cp:revision>
  <cp:lastPrinted>2013-10-21T06:53:00Z</cp:lastPrinted>
  <dcterms:created xsi:type="dcterms:W3CDTF">2013-10-21T07:19:00Z</dcterms:created>
  <dcterms:modified xsi:type="dcterms:W3CDTF">2013-10-21T07:19:00Z</dcterms:modified>
</cp:coreProperties>
</file>