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CF" w:rsidRDefault="00E50DCF" w:rsidP="00E50DCF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E50DCF" w:rsidRDefault="00E50DCF" w:rsidP="00E50DCF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455EA7" w:rsidRDefault="00E50DCF" w:rsidP="00E50DCF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</w:t>
      </w:r>
      <w:bookmarkStart w:id="0" w:name="_GoBack"/>
      <w:bookmarkEnd w:id="0"/>
      <w:r w:rsidR="00455EA7" w:rsidRPr="00455EA7">
        <w:rPr>
          <w:rFonts w:ascii="Verdana" w:hAnsi="Verdana"/>
          <w:b/>
          <w:bCs/>
          <w:sz w:val="32"/>
          <w:szCs w:val="32"/>
        </w:rPr>
        <w:t>Osiedla „CIECHOMICE”</w:t>
      </w:r>
    </w:p>
    <w:p w:rsidR="00FF5D4E" w:rsidRPr="00E50DCF" w:rsidRDefault="00E50DCF" w:rsidP="00455EA7">
      <w:pPr>
        <w:pStyle w:val="Standard"/>
        <w:spacing w:line="360" w:lineRule="auto"/>
        <w:rPr>
          <w:rFonts w:ascii="Verdana" w:hAnsi="Verdana"/>
          <w:bCs/>
        </w:rPr>
      </w:pPr>
      <w:r w:rsidRPr="00E50DCF">
        <w:rPr>
          <w:rFonts w:ascii="Verdana" w:hAnsi="Verdana"/>
          <w:bCs/>
        </w:rPr>
        <w:t>w składzie:</w:t>
      </w:r>
    </w:p>
    <w:p w:rsidR="00455EA7" w:rsidRPr="00E2079C" w:rsidRDefault="00E50DCF" w:rsidP="00E50DCF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Kacprzak Grzegorz</w:t>
      </w:r>
      <w:r>
        <w:rPr>
          <w:rFonts w:ascii="Verdana" w:hAnsi="Verdana"/>
        </w:rPr>
        <w:t xml:space="preserve"> – Przewodniczący Zarządu</w:t>
      </w:r>
    </w:p>
    <w:p w:rsidR="00455EA7" w:rsidRPr="00E2079C" w:rsidRDefault="00455EA7" w:rsidP="00E50DCF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Baranowski Franciszek Andrzej</w:t>
      </w:r>
      <w:r w:rsidR="00E2079C" w:rsidRPr="00E2079C">
        <w:rPr>
          <w:rFonts w:ascii="Verdana" w:hAnsi="Verdana"/>
        </w:rPr>
        <w:t xml:space="preserve"> – Zastępca Przewodniczącego Zarządu</w:t>
      </w:r>
    </w:p>
    <w:p w:rsidR="00455EA7" w:rsidRPr="00E2079C" w:rsidRDefault="00E50DCF" w:rsidP="00E50DCF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Jankowska Katarzyna</w:t>
      </w:r>
      <w:r>
        <w:rPr>
          <w:rFonts w:ascii="Verdana" w:hAnsi="Verdana"/>
        </w:rPr>
        <w:t xml:space="preserve"> – Sekretarz Zarządu</w:t>
      </w:r>
    </w:p>
    <w:p w:rsidR="00455EA7" w:rsidRPr="00E2079C" w:rsidRDefault="00455EA7" w:rsidP="00E50DCF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Janicka Marzena</w:t>
      </w:r>
      <w:r w:rsidRPr="00E2079C">
        <w:rPr>
          <w:rFonts w:ascii="Verdana" w:hAnsi="Verdana"/>
        </w:rPr>
        <w:tab/>
      </w:r>
      <w:r w:rsidR="00E2079C">
        <w:rPr>
          <w:rFonts w:ascii="Verdana" w:hAnsi="Verdana"/>
        </w:rPr>
        <w:t>- Skarbnik Zarządu</w:t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  <w:r w:rsidRPr="00E2079C">
        <w:rPr>
          <w:rFonts w:ascii="Verdana" w:hAnsi="Verdana"/>
        </w:rPr>
        <w:tab/>
      </w:r>
    </w:p>
    <w:p w:rsidR="00455EA7" w:rsidRPr="00E2079C" w:rsidRDefault="00E50DCF" w:rsidP="00E50DCF">
      <w:pPr>
        <w:pStyle w:val="Standard"/>
        <w:numPr>
          <w:ilvl w:val="0"/>
          <w:numId w:val="2"/>
        </w:numPr>
        <w:spacing w:line="360" w:lineRule="auto"/>
        <w:rPr>
          <w:rFonts w:ascii="Verdana" w:hAnsi="Verdana"/>
        </w:rPr>
      </w:pPr>
      <w:r w:rsidRPr="00E2079C">
        <w:rPr>
          <w:rFonts w:ascii="Verdana" w:hAnsi="Verdana"/>
        </w:rPr>
        <w:t>Kowalski Zbigniew</w:t>
      </w:r>
      <w:r>
        <w:rPr>
          <w:rFonts w:ascii="Verdana" w:hAnsi="Verdana"/>
        </w:rPr>
        <w:t xml:space="preserve"> – Członek Zarządu</w:t>
      </w:r>
      <w:r w:rsidR="00455EA7" w:rsidRPr="00E2079C">
        <w:rPr>
          <w:rFonts w:ascii="Verdana" w:hAnsi="Verdana"/>
        </w:rPr>
        <w:tab/>
      </w:r>
      <w:r w:rsidR="00455EA7" w:rsidRPr="00E2079C">
        <w:rPr>
          <w:rFonts w:ascii="Verdana" w:hAnsi="Verdana"/>
        </w:rPr>
        <w:tab/>
      </w:r>
      <w:r w:rsidR="00455EA7" w:rsidRPr="00E2079C">
        <w:rPr>
          <w:rFonts w:ascii="Verdana" w:hAnsi="Verdana"/>
        </w:rPr>
        <w:tab/>
      </w:r>
      <w:r w:rsidR="00455EA7" w:rsidRPr="00E2079C">
        <w:rPr>
          <w:rFonts w:ascii="Verdana" w:hAnsi="Verdana"/>
        </w:rPr>
        <w:tab/>
      </w:r>
    </w:p>
    <w:p w:rsidR="00DE477C" w:rsidRPr="00E2079C" w:rsidRDefault="00DE477C" w:rsidP="00DE477C">
      <w:pPr>
        <w:pStyle w:val="Standard"/>
        <w:spacing w:line="360" w:lineRule="auto"/>
        <w:rPr>
          <w:rFonts w:ascii="Verdana" w:hAnsi="Verdana"/>
        </w:rPr>
      </w:pPr>
    </w:p>
    <w:p w:rsidR="00046A1B" w:rsidRDefault="00046A1B" w:rsidP="00DE477C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komórkowy 603-604-687</w:t>
      </w:r>
    </w:p>
    <w:p w:rsidR="00DE477C" w:rsidRPr="00FD46D9" w:rsidRDefault="00DE477C" w:rsidP="00DE477C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E50DCF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Ciechomice należy przesyłać za pośrednictwem Biura Obsługi Rady Miasta, Urząd Miasta, pl. Stary Rynek 1, pok. 208, tel. 24-367-17-73.</w:t>
      </w:r>
    </w:p>
    <w:p w:rsidR="006B1561" w:rsidRDefault="00455EA7" w:rsidP="00455EA7">
      <w:r>
        <w:rPr>
          <w:rFonts w:ascii="Arial" w:hAnsi="Arial"/>
          <w:sz w:val="22"/>
          <w:szCs w:val="22"/>
        </w:rPr>
        <w:tab/>
      </w:r>
    </w:p>
    <w:sectPr w:rsidR="006B15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104A1"/>
    <w:multiLevelType w:val="hybridMultilevel"/>
    <w:tmpl w:val="8CFE5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1C20C9"/>
    <w:multiLevelType w:val="multilevel"/>
    <w:tmpl w:val="36ACE96E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BD0"/>
    <w:rsid w:val="00046A1B"/>
    <w:rsid w:val="00455EA7"/>
    <w:rsid w:val="00462BD0"/>
    <w:rsid w:val="006B1561"/>
    <w:rsid w:val="00DE477C"/>
    <w:rsid w:val="00E2079C"/>
    <w:rsid w:val="00E50DCF"/>
    <w:rsid w:val="00FF5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55EA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9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8</cp:revision>
  <cp:lastPrinted>2013-05-31T05:55:00Z</cp:lastPrinted>
  <dcterms:created xsi:type="dcterms:W3CDTF">2013-05-08T09:49:00Z</dcterms:created>
  <dcterms:modified xsi:type="dcterms:W3CDTF">2017-02-17T12:07:00Z</dcterms:modified>
</cp:coreProperties>
</file>